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5DF788" w14:textId="77777777" w:rsidR="00E77B05" w:rsidRDefault="00E77B05" w:rsidP="00E77B05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EDDE1E" w14:textId="77777777" w:rsidR="00E77B05" w:rsidRDefault="00E77B05" w:rsidP="00E77B05">
      <w:pPr>
        <w:autoSpaceDE w:val="0"/>
        <w:spacing w:after="0" w:line="360" w:lineRule="auto"/>
        <w:jc w:val="right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Projekt</w:t>
      </w:r>
    </w:p>
    <w:p w14:paraId="3A6F0A34" w14:textId="77777777" w:rsidR="00E77B05" w:rsidRDefault="00E77B05" w:rsidP="00E77B05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B10974" w14:textId="55FA2DC0" w:rsidR="00E77B05" w:rsidRPr="00E77B05" w:rsidRDefault="00E77B05" w:rsidP="00E77B05">
      <w:pPr>
        <w:autoSpaceDE w:val="0"/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UCHWAŁA NR            / 2024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RADY GMINY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KRYPNO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br/>
        <w:t>z dnia…………….</w:t>
      </w:r>
    </w:p>
    <w:p w14:paraId="5FC492A9" w14:textId="77777777" w:rsidR="00E77B05" w:rsidRDefault="00E77B05" w:rsidP="00E77B05">
      <w:pPr>
        <w:autoSpaceDE w:val="0"/>
        <w:spacing w:after="0" w:line="360" w:lineRule="auto"/>
        <w:jc w:val="center"/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w sprawie udzielenia pomocy finansowej 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33B5056" w14:textId="77777777" w:rsidR="00E77B05" w:rsidRDefault="00E77B05" w:rsidP="00E77B05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85BF25" w14:textId="275AD6D9" w:rsidR="00E77B05" w:rsidRDefault="00E77B05" w:rsidP="00E77B05">
      <w:pPr>
        <w:autoSpaceDE w:val="0"/>
        <w:spacing w:after="0" w:line="36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Na podstawie art. 10 ust. 2  ustawy z dnia 8 marca 1990 r. o samorządzie gminnym (Dz. U. z 2024 r. poz. 609 i 721)  Rada Gminy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Krypno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uchwała co następuję.</w:t>
      </w:r>
    </w:p>
    <w:p w14:paraId="5702C85B" w14:textId="77777777" w:rsidR="00E77B05" w:rsidRDefault="00E77B05" w:rsidP="00E77B05">
      <w:pPr>
        <w:autoSpaceDE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0CD23B3" w14:textId="62D1ADB5" w:rsidR="00E77B05" w:rsidRDefault="00E77B05" w:rsidP="00E77B05">
      <w:pPr>
        <w:autoSpaceDE w:val="0"/>
        <w:spacing w:after="0" w:line="360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§ 1. 1.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Udziela się pomocy finansowej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Związkowi Gmin Wiejskich Województwa Podlaskiego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 kwocie 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93F0F">
        <w:rPr>
          <w:rFonts w:ascii="Times New Roman" w:hAnsi="Times New Roman" w:cs="Times New Roman"/>
          <w:color w:val="000000"/>
          <w:sz w:val="24"/>
          <w:szCs w:val="24"/>
        </w:rPr>
        <w:t xml:space="preserve">.000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zł (słownie: </w:t>
      </w:r>
      <w:r w:rsidR="00293F0F">
        <w:rPr>
          <w:rFonts w:ascii="Times New Roman" w:hAnsi="Times New Roman" w:cs="Times New Roman"/>
          <w:color w:val="000000"/>
          <w:sz w:val="24"/>
          <w:szCs w:val="24"/>
        </w:rPr>
        <w:t>cztery tysiące złotych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na dofinansowanie realizacji zadania dotyczącego udzielania pomocy rzeczowej Gminie Głuchołazy.  </w:t>
      </w:r>
    </w:p>
    <w:p w14:paraId="78DF5F4B" w14:textId="77777777" w:rsidR="00E77B05" w:rsidRDefault="00E77B05" w:rsidP="00E77B05">
      <w:pPr>
        <w:pStyle w:val="Akapitzlist"/>
        <w:autoSpaceDE w:val="0"/>
        <w:spacing w:after="0" w:line="360" w:lineRule="auto"/>
        <w:ind w:left="36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Środki finansowe, o których mowa w ust.1, zostaną zabezpieczone w budżecie na rok 2024. </w:t>
      </w:r>
    </w:p>
    <w:p w14:paraId="2C57B536" w14:textId="77777777" w:rsidR="00E77B05" w:rsidRDefault="00E77B05" w:rsidP="00E77B05">
      <w:pPr>
        <w:pStyle w:val="Akapitzlist"/>
        <w:autoSpaceDE w:val="0"/>
        <w:spacing w:after="0" w:line="36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CFA0EC" w14:textId="7990DC7D" w:rsidR="00E77B05" w:rsidRDefault="00E77B05" w:rsidP="00E77B05">
      <w:pPr>
        <w:pStyle w:val="Akapitzlist"/>
        <w:autoSpaceDE w:val="0"/>
        <w:spacing w:after="0" w:line="360" w:lineRule="auto"/>
        <w:ind w:left="0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>§ 2.</w:t>
      </w:r>
      <w:r>
        <w:rPr>
          <w:rFonts w:ascii="Times New Roman" w:hAnsi="Times New Roman" w:cs="Times New Roman"/>
          <w:color w:val="000000"/>
          <w:sz w:val="24"/>
          <w:szCs w:val="24"/>
        </w:rPr>
        <w:t>Wykonanie uchwały powierza się Wójtowi</w:t>
      </w:r>
      <w:r w:rsidR="00293F0F">
        <w:rPr>
          <w:rFonts w:ascii="Times New Roman" w:hAnsi="Times New Roman" w:cs="Times New Roman"/>
          <w:color w:val="000000"/>
          <w:sz w:val="24"/>
          <w:szCs w:val="24"/>
        </w:rPr>
        <w:t xml:space="preserve"> Gminy.</w:t>
      </w:r>
    </w:p>
    <w:p w14:paraId="275D6271" w14:textId="77777777" w:rsidR="00E77B05" w:rsidRDefault="00E77B05" w:rsidP="00E77B05">
      <w:pPr>
        <w:autoSpaceDE w:val="0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4964152" w14:textId="77777777" w:rsidR="00E77B05" w:rsidRDefault="00E77B05" w:rsidP="00E77B05">
      <w:pPr>
        <w:autoSpaceDE w:val="0"/>
        <w:spacing w:after="0" w:line="360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  <w:t xml:space="preserve">§ 3.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Uchwała wchodzi w życie z dniem podjęcia.</w:t>
      </w:r>
    </w:p>
    <w:p w14:paraId="5354D070" w14:textId="77777777" w:rsidR="00E77B05" w:rsidRDefault="00E77B05" w:rsidP="00E77B05">
      <w:pPr>
        <w:autoSpaceDE w:val="0"/>
        <w:spacing w:after="0" w:line="36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77CD36DF" w14:textId="77777777" w:rsidR="00E77B05" w:rsidRDefault="00E77B05" w:rsidP="00E77B05">
      <w:pPr>
        <w:autoSpaceDE w:val="0"/>
        <w:spacing w:after="0" w:line="360" w:lineRule="auto"/>
        <w:ind w:firstLine="708"/>
        <w:jc w:val="right"/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Przewodniczący Rady </w:t>
      </w:r>
    </w:p>
    <w:p w14:paraId="16BEEF37" w14:textId="77777777" w:rsidR="00E77B05" w:rsidRDefault="00E77B05" w:rsidP="00E77B05">
      <w:pPr>
        <w:autoSpaceDE w:val="0"/>
        <w:spacing w:after="0" w:line="360" w:lineRule="auto"/>
        <w:ind w:firstLine="708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5EBE188" w14:textId="77777777" w:rsidR="00E77B05" w:rsidRDefault="00E77B05" w:rsidP="00E77B0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537DC00" w14:textId="77777777" w:rsidR="00E77B05" w:rsidRDefault="00E77B05" w:rsidP="00E77B0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AFFAB51" w14:textId="77777777" w:rsidR="00E77B05" w:rsidRDefault="00E77B05" w:rsidP="00E77B0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7D5C088E" w14:textId="77777777" w:rsidR="00E77B05" w:rsidRDefault="00E77B05" w:rsidP="00E77B0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EC13063" w14:textId="77777777" w:rsidR="00E77B05" w:rsidRDefault="00E77B05" w:rsidP="00E77B0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646A2918" w14:textId="77777777" w:rsidR="00E77B05" w:rsidRDefault="00E77B05" w:rsidP="00E77B0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B76378" w14:textId="77777777" w:rsidR="00E77B05" w:rsidRDefault="00E77B05" w:rsidP="00E77B0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16FE60F" w14:textId="77777777" w:rsidR="00E77B05" w:rsidRDefault="00E77B05" w:rsidP="00E77B0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CD9A3C5" w14:textId="77777777" w:rsidR="00E77B05" w:rsidRDefault="00E77B05" w:rsidP="00E77B0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46C79A2" w14:textId="77777777" w:rsidR="00E77B05" w:rsidRDefault="00E77B05" w:rsidP="00E77B0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384EFFE" w14:textId="77777777" w:rsidR="00293F0F" w:rsidRDefault="00293F0F" w:rsidP="00E77B0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083171D" w14:textId="4567A07F" w:rsidR="00E77B05" w:rsidRDefault="00E77B05" w:rsidP="00E77B05">
      <w:pPr>
        <w:autoSpaceDE w:val="0"/>
        <w:spacing w:after="0" w:line="360" w:lineRule="auto"/>
        <w:jc w:val="center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UZASADNIENIE</w:t>
      </w:r>
    </w:p>
    <w:p w14:paraId="001A9685" w14:textId="77777777" w:rsidR="00E77B05" w:rsidRDefault="00E77B05" w:rsidP="00E77B05">
      <w:pPr>
        <w:autoSpaceDE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170D1DC6" w14:textId="77777777" w:rsidR="00E77B05" w:rsidRDefault="00E77B05" w:rsidP="00E77B05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 G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miny oraz stowarzyszenia jednostek samorządu terytorialnego mogą sobie wzajemnie udzielać pomocy, w tym pomocy finansowej. Podstawę prawną udzielania pomocy finansowej przez jednostkę samorządu terytorialnego stowarzyszeniu jednostek samorządu terytorialnego stanowi </w:t>
      </w:r>
      <w:hyperlink r:id="rId4" w:history="1">
        <w:r>
          <w:rPr>
            <w:rStyle w:val="Hipercze"/>
            <w:rFonts w:ascii="Times New Roman" w:eastAsia="Times New Roman" w:hAnsi="Times New Roman" w:cs="Times New Roman"/>
            <w:bCs/>
            <w:color w:val="000000"/>
            <w:sz w:val="24"/>
            <w:szCs w:val="24"/>
            <w:lang w:eastAsia="pl-PL"/>
          </w:rPr>
          <w:t>art. 10 ust. 2</w:t>
        </w:r>
      </w:hyperlink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ustawy z dnia 8 marca 1990 r. o samorządzie gminnym (Dz. U. z 2024 r. poz. 609, z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późn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zm. ), który stanowi, że  związki międzygminne oraz stowarzyszenia jednostek samorządu terytorialnego mogą sobie wzajemnie bądź innym jednostkom samorządu terytorialnego udzielać pomocy, w tym pomocy finansowej. </w:t>
      </w:r>
    </w:p>
    <w:p w14:paraId="6D3BE3E9" w14:textId="448741F6" w:rsidR="00E77B05" w:rsidRDefault="00E77B05" w:rsidP="00E77B05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  <w:t xml:space="preserve"> Mając na uwadze trudną sytuację, która wskutek powodzi we wrześniu 20224 roku  wystąpiła w Gminie Głuchołazy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Zgromadzenie Związku Gmin Wiejskich Województwa Podlaskiego w dniu 19 września 2024 r. podjęło uchwałę w sprawie wyrażenia woli udzielenia pomocy rzeczowej Gminie Głuchołazy na usuwanie skutków powodzi. Wysokość pomocy rzeczowej jest uzależniona od wsparcia Związku przez gminy członkowskie. Bezspornym faktem jest, iż wspólnie działając można w sposób bardziej efektywny wesprzeć działania poszkodowanych gmin. </w:t>
      </w:r>
      <w:r w:rsidRPr="00293F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Gmina </w:t>
      </w:r>
      <w:r w:rsidR="00293F0F" w:rsidRPr="00293F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Krypno </w:t>
      </w:r>
      <w:r w:rsidRPr="00293F0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jest członkiem</w:t>
      </w:r>
      <w:r w:rsidRPr="00293F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Związku Gmin Wiejskich Województwa Podlaskiego i może przeznaczyć na wsparcie realizacji tego zadania kwotę</w:t>
      </w:r>
      <w:r w:rsidR="00293F0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4.000 zł.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2DA34595" w14:textId="77777777" w:rsidR="00E77B05" w:rsidRDefault="00E77B05" w:rsidP="00E77B05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Mając powyższe na uwadze należy stwierdzić, iż podjęcie przedmiotowej uchwały w sprawie udzielenia pomocy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finansowej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Związkowi Gmin Wiejskich Województwa Podlaskiego  jest w pełni uzasadnione. </w:t>
      </w:r>
    </w:p>
    <w:p w14:paraId="6BB12C62" w14:textId="77777777" w:rsidR="00E77B05" w:rsidRDefault="00E77B05" w:rsidP="00E77B05">
      <w:pPr>
        <w:spacing w:after="0" w:line="360" w:lineRule="auto"/>
        <w:jc w:val="both"/>
      </w:pPr>
    </w:p>
    <w:p w14:paraId="0700A1D8" w14:textId="77777777" w:rsidR="00E77B05" w:rsidRDefault="00E77B05" w:rsidP="00E77B05">
      <w:pPr>
        <w:spacing w:after="0" w:line="360" w:lineRule="auto"/>
        <w:jc w:val="both"/>
      </w:pPr>
    </w:p>
    <w:p w14:paraId="69B62F94" w14:textId="77777777" w:rsidR="00802FD4" w:rsidRDefault="00802FD4"/>
    <w:sectPr w:rsidR="00802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76"/>
    <w:rsid w:val="0015693D"/>
    <w:rsid w:val="00293F0F"/>
    <w:rsid w:val="004C3E76"/>
    <w:rsid w:val="00755E9C"/>
    <w:rsid w:val="00802FD4"/>
    <w:rsid w:val="00E77B05"/>
    <w:rsid w:val="00F8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AAF6F"/>
  <w15:chartTrackingRefBased/>
  <w15:docId w15:val="{127CDE6B-630E-4B4C-BE4D-3D5F7CB3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7B05"/>
    <w:pPr>
      <w:suppressAutoHyphens/>
      <w:spacing w:after="200" w:line="276" w:lineRule="auto"/>
    </w:pPr>
    <w:rPr>
      <w:rFonts w:ascii="Calibri" w:eastAsia="Calibri" w:hAnsi="Calibri" w:cs="Calibri"/>
      <w:kern w:val="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E77B05"/>
    <w:rPr>
      <w:color w:val="0000FF"/>
      <w:u w:val="single"/>
    </w:rPr>
  </w:style>
  <w:style w:type="paragraph" w:styleId="Akapitzlist">
    <w:name w:val="List Paragraph"/>
    <w:basedOn w:val="Normalny"/>
    <w:qFormat/>
    <w:rsid w:val="00E77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1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sgqzdkmzoobqxalrrgeytanby&amp;refSource=hyplink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bgielda</dc:creator>
  <cp:keywords/>
  <dc:description/>
  <cp:lastModifiedBy>bgielda</cp:lastModifiedBy>
  <cp:revision>2</cp:revision>
  <dcterms:created xsi:type="dcterms:W3CDTF">2024-09-24T12:21:00Z</dcterms:created>
  <dcterms:modified xsi:type="dcterms:W3CDTF">2024-09-24T12:34:00Z</dcterms:modified>
</cp:coreProperties>
</file>