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C2E91" w14:textId="77777777" w:rsidR="00886F8D" w:rsidRPr="005E2CDF" w:rsidRDefault="00886F8D" w:rsidP="00886F8D">
      <w:pPr>
        <w:pStyle w:val="Default"/>
        <w:jc w:val="center"/>
        <w:rPr>
          <w:color w:val="auto"/>
        </w:rPr>
      </w:pPr>
      <w:r w:rsidRPr="005E2CDF">
        <w:rPr>
          <w:b/>
          <w:bCs/>
          <w:color w:val="auto"/>
        </w:rPr>
        <w:t>UCHWAŁA NR ……</w:t>
      </w:r>
    </w:p>
    <w:p w14:paraId="78932C51" w14:textId="78E18230" w:rsidR="00886F8D" w:rsidRPr="005E2CDF" w:rsidRDefault="00886F8D" w:rsidP="00886F8D">
      <w:pPr>
        <w:pStyle w:val="Default"/>
        <w:jc w:val="center"/>
        <w:rPr>
          <w:b/>
          <w:bCs/>
          <w:color w:val="auto"/>
        </w:rPr>
      </w:pPr>
      <w:r w:rsidRPr="005E2CDF">
        <w:rPr>
          <w:b/>
          <w:bCs/>
          <w:color w:val="auto"/>
        </w:rPr>
        <w:t xml:space="preserve">RADY GMINY </w:t>
      </w:r>
      <w:r>
        <w:rPr>
          <w:b/>
          <w:bCs/>
          <w:color w:val="auto"/>
        </w:rPr>
        <w:t>KRYPNO</w:t>
      </w:r>
    </w:p>
    <w:p w14:paraId="41180FBE" w14:textId="77777777" w:rsidR="00886F8D" w:rsidRPr="005E2CDF" w:rsidRDefault="00886F8D" w:rsidP="00886F8D">
      <w:pPr>
        <w:pStyle w:val="Default"/>
        <w:jc w:val="center"/>
        <w:rPr>
          <w:color w:val="auto"/>
        </w:rPr>
      </w:pPr>
      <w:r w:rsidRPr="005E2CDF">
        <w:rPr>
          <w:color w:val="auto"/>
        </w:rPr>
        <w:t>z dnia ……… 2024 r.</w:t>
      </w:r>
    </w:p>
    <w:p w14:paraId="5320D0A7" w14:textId="77777777" w:rsidR="00886F8D" w:rsidRPr="005E2CDF" w:rsidRDefault="00886F8D" w:rsidP="00886F8D">
      <w:pPr>
        <w:pStyle w:val="Default"/>
        <w:jc w:val="center"/>
        <w:rPr>
          <w:color w:val="auto"/>
        </w:rPr>
      </w:pPr>
    </w:p>
    <w:p w14:paraId="2CF16E56" w14:textId="77777777" w:rsidR="00886F8D" w:rsidRPr="005E2CDF" w:rsidRDefault="00886F8D" w:rsidP="00886F8D">
      <w:pPr>
        <w:pStyle w:val="Default"/>
        <w:jc w:val="center"/>
        <w:rPr>
          <w:b/>
          <w:bCs/>
          <w:color w:val="auto"/>
        </w:rPr>
      </w:pPr>
      <w:r w:rsidRPr="005E2CDF">
        <w:rPr>
          <w:b/>
          <w:bCs/>
          <w:color w:val="auto"/>
        </w:rPr>
        <w:t>w sprawie określenia szczegółowych warunków przyznawania i odpłatności za usługi opiekuńcze, usługi opiekuńcze w formie usług sąsiedzkich oraz specjalistyczne usługi opiekuńcze z wyłączeniem specjalistycznych usług opiekuńczych dla osób z zaburzeniami psychicznymi, szczegółowych warunków częściowego lub całkowitego zwolnienia z opłat, jak również trybu ich pobierania oraz wymiaru i zakresu usług sąsiedzkich oraz sposobu rozliczania wykonywania takich usług</w:t>
      </w:r>
    </w:p>
    <w:p w14:paraId="4522A0A6" w14:textId="77777777" w:rsidR="00886F8D" w:rsidRPr="005E2CDF" w:rsidRDefault="00886F8D" w:rsidP="00886F8D">
      <w:pPr>
        <w:pStyle w:val="Default"/>
        <w:rPr>
          <w:color w:val="auto"/>
        </w:rPr>
      </w:pPr>
    </w:p>
    <w:p w14:paraId="5C79DE1D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 xml:space="preserve">Na podstawie art. 18 ust. 2 pkt 15 oraz art. 40 ust. 1, art. 41 ust. 1 ustawy z dnia 8 marca 1990r. o samorządzie gminnym (Dz. U. z 2024r. poz. 609 ze. zm.) oraz art. 50 ust. 6, ust. 6a ustawy z dnia 12 marca 2004 r. o pomocy społecznej (Dz. U. z 2023 r. poz. 901 ze. zm.) uchwala się, co następuje: </w:t>
      </w:r>
    </w:p>
    <w:p w14:paraId="4A4AE842" w14:textId="77777777" w:rsidR="00886F8D" w:rsidRPr="005E2CDF" w:rsidRDefault="00886F8D" w:rsidP="00886F8D">
      <w:pPr>
        <w:pStyle w:val="Default"/>
        <w:jc w:val="both"/>
        <w:rPr>
          <w:color w:val="auto"/>
        </w:rPr>
      </w:pPr>
    </w:p>
    <w:p w14:paraId="36BD1121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b/>
          <w:bCs/>
          <w:color w:val="auto"/>
        </w:rPr>
        <w:t xml:space="preserve">§ 1. </w:t>
      </w:r>
      <w:r w:rsidRPr="005E2CDF">
        <w:rPr>
          <w:color w:val="auto"/>
        </w:rPr>
        <w:t xml:space="preserve">Pomoc w formie usług opiekuńczych, specjalistycznych usług opiekuńczych oraz usług sąsiedzkich przyznaje się po ustaleniu występowania przesłanek do ich udzielenia określonych w ustawie z dnia 12 marca 2004 r. o pomocy społecznej. </w:t>
      </w:r>
    </w:p>
    <w:p w14:paraId="0E470113" w14:textId="77777777" w:rsidR="00886F8D" w:rsidRPr="005E2CDF" w:rsidRDefault="00886F8D" w:rsidP="00886F8D">
      <w:pPr>
        <w:pStyle w:val="Default"/>
        <w:jc w:val="both"/>
        <w:rPr>
          <w:b/>
          <w:bCs/>
          <w:color w:val="auto"/>
        </w:rPr>
      </w:pPr>
    </w:p>
    <w:p w14:paraId="5500E076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b/>
          <w:bCs/>
          <w:color w:val="auto"/>
        </w:rPr>
        <w:t xml:space="preserve">§ 2. </w:t>
      </w:r>
      <w:r w:rsidRPr="005E2CDF">
        <w:rPr>
          <w:color w:val="auto"/>
        </w:rPr>
        <w:t xml:space="preserve">Zakres usług opiekuńczych w formie usług sąsiedzkich obejmuje: porządkowanie domu, przyrządzanie posiłków, pranie, przynoszenie opału, palenie w piecu, rozmowy, wspólne spędzanie wolnego czasu, pomoc przy robieniu zakupów, informowanie najbliższych oraz odpowiednich służb o pilnych potrzebach oraz pogorszeniu się stanu zdrowia, załatwianie spraw urzędowych. </w:t>
      </w:r>
    </w:p>
    <w:p w14:paraId="1DAFEF4D" w14:textId="77777777" w:rsidR="00886F8D" w:rsidRPr="005E2CDF" w:rsidRDefault="00886F8D" w:rsidP="00886F8D">
      <w:pPr>
        <w:pStyle w:val="Default"/>
        <w:jc w:val="both"/>
        <w:rPr>
          <w:b/>
          <w:bCs/>
          <w:color w:val="auto"/>
        </w:rPr>
      </w:pPr>
    </w:p>
    <w:p w14:paraId="017C2E0D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b/>
          <w:bCs/>
          <w:color w:val="auto"/>
        </w:rPr>
        <w:t xml:space="preserve">§ 3. </w:t>
      </w:r>
      <w:r w:rsidRPr="005E2CDF">
        <w:rPr>
          <w:color w:val="auto"/>
        </w:rPr>
        <w:t xml:space="preserve">Usługi opiekuńcze albo specjalistyczne usługi opiekuńcze mogą być świadczone przez 5 dni w tygodniu (od poniedziałku do piątku, z wyłączeniem dni wolnych od pracy). </w:t>
      </w:r>
    </w:p>
    <w:p w14:paraId="13FF4A5E" w14:textId="77777777" w:rsidR="00886F8D" w:rsidRPr="005E2CDF" w:rsidRDefault="00886F8D" w:rsidP="00886F8D">
      <w:pPr>
        <w:pStyle w:val="Default"/>
        <w:jc w:val="both"/>
        <w:rPr>
          <w:color w:val="auto"/>
        </w:rPr>
      </w:pPr>
    </w:p>
    <w:p w14:paraId="43D4C0FB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b/>
          <w:bCs/>
          <w:color w:val="auto"/>
        </w:rPr>
        <w:t xml:space="preserve">§ 4. </w:t>
      </w:r>
      <w:r w:rsidRPr="005E2CDF">
        <w:rPr>
          <w:color w:val="auto"/>
        </w:rPr>
        <w:t xml:space="preserve">Usługi opiekuńcze w formie usług sąsiedzkich mogą być świadczone przez 7 dni w tygodniu, w wymiarze nie większym niż 2 godziny dziennie. </w:t>
      </w:r>
    </w:p>
    <w:p w14:paraId="53FC3171" w14:textId="77777777" w:rsidR="00886F8D" w:rsidRPr="005E2CDF" w:rsidRDefault="00886F8D" w:rsidP="00886F8D">
      <w:pPr>
        <w:pStyle w:val="Default"/>
        <w:jc w:val="both"/>
        <w:rPr>
          <w:color w:val="auto"/>
        </w:rPr>
      </w:pPr>
    </w:p>
    <w:p w14:paraId="0D018C87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b/>
          <w:bCs/>
          <w:color w:val="auto"/>
        </w:rPr>
        <w:t xml:space="preserve">§ 5. </w:t>
      </w:r>
      <w:r w:rsidRPr="005E2CDF">
        <w:rPr>
          <w:color w:val="auto"/>
        </w:rPr>
        <w:t xml:space="preserve">1. Usługi opiekuńcze w tym usługi sąsiedzkie oraz specjalistyczne usługi opiekuńcze są odpłatne w przypadku osób, których dochód przekracza kryterium dochodowe określone w art. 8 ust. 1 ustawy o pomocy społecznej. </w:t>
      </w:r>
    </w:p>
    <w:p w14:paraId="0F78CDAB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>2. Odpłatność za usługi opiekuńcze, usługi opiekuńcze w formie usług sąsiedzkich oraz specjalistyczne usługi opiekuńcze w miejscu zamieszkania ustala się w zależności od kwoty dochodu osoby samotnie gospodarującej lub dochodu na osobę w rodzinie świadczeniobiorcy obliczonego wg poniższej tabeli:</w:t>
      </w:r>
    </w:p>
    <w:tbl>
      <w:tblPr>
        <w:tblW w:w="9470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551"/>
        <w:gridCol w:w="2416"/>
      </w:tblGrid>
      <w:tr w:rsidR="00886F8D" w:rsidRPr="005E2CDF" w14:paraId="33E540B7" w14:textId="77777777" w:rsidTr="00886F8D">
        <w:trPr>
          <w:trHeight w:val="17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C8F" w14:textId="77777777" w:rsidR="00886F8D" w:rsidRPr="005E2CDF" w:rsidRDefault="00886F8D" w:rsidP="0075557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FB4" w14:textId="77777777" w:rsidR="00886F8D" w:rsidRPr="005E2CDF" w:rsidRDefault="00886F8D" w:rsidP="0075557C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E2CDF">
              <w:rPr>
                <w:b/>
                <w:bCs/>
                <w:color w:val="auto"/>
                <w:sz w:val="22"/>
                <w:szCs w:val="22"/>
              </w:rPr>
              <w:t>Wysokość odpłatności w % ustalona od ceny usługi za 1 godzinę dla:</w:t>
            </w:r>
          </w:p>
        </w:tc>
      </w:tr>
      <w:tr w:rsidR="00886F8D" w:rsidRPr="005E2CDF" w14:paraId="4C08943C" w14:textId="77777777" w:rsidTr="00886F8D">
        <w:trPr>
          <w:trHeight w:val="17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DED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b/>
                <w:bCs/>
                <w:color w:val="auto"/>
                <w:sz w:val="22"/>
                <w:szCs w:val="22"/>
              </w:rPr>
              <w:t>Dochód osoby samotnie gospodarującej lub przypadający na osobę w rodzinie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7F2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b/>
                <w:bCs/>
                <w:color w:val="auto"/>
                <w:sz w:val="22"/>
                <w:szCs w:val="22"/>
              </w:rPr>
              <w:t>osoby samotnie gospodarującej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39A8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b/>
                <w:bCs/>
                <w:color w:val="auto"/>
                <w:sz w:val="22"/>
                <w:szCs w:val="22"/>
              </w:rPr>
              <w:t>osoby w rodzinie</w:t>
            </w:r>
          </w:p>
        </w:tc>
      </w:tr>
      <w:tr w:rsidR="00886F8D" w:rsidRPr="005E2CDF" w14:paraId="580F6CF1" w14:textId="77777777" w:rsidTr="00886F8D">
        <w:trPr>
          <w:trHeight w:val="17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01A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b/>
                <w:bCs/>
                <w:color w:val="auto"/>
                <w:sz w:val="22"/>
                <w:szCs w:val="22"/>
              </w:rPr>
              <w:t>do kwot kryterium dochodowego określonego w art. 8 ust. 1 pkt 1 i 2 ustawy o pomocy społecznej = 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1CE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b/>
                <w:bCs/>
                <w:color w:val="auto"/>
                <w:sz w:val="22"/>
                <w:szCs w:val="22"/>
              </w:rPr>
              <w:t>nieodpłatnie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3B2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b/>
                <w:bCs/>
                <w:color w:val="auto"/>
                <w:sz w:val="22"/>
                <w:szCs w:val="22"/>
              </w:rPr>
              <w:t>nieodpłatnie</w:t>
            </w:r>
          </w:p>
        </w:tc>
      </w:tr>
      <w:tr w:rsidR="00886F8D" w:rsidRPr="005E2CDF" w14:paraId="103EBF78" w14:textId="77777777" w:rsidTr="00886F8D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C1D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powyżej 100 - 200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EA52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10,00%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A4F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15,00%</w:t>
            </w:r>
          </w:p>
        </w:tc>
      </w:tr>
      <w:tr w:rsidR="00886F8D" w:rsidRPr="005E2CDF" w14:paraId="1A54293C" w14:textId="77777777" w:rsidTr="00886F8D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F1B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powyżej 200 - 250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7B6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20,00%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FFB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25,00%</w:t>
            </w:r>
          </w:p>
        </w:tc>
      </w:tr>
      <w:tr w:rsidR="00886F8D" w:rsidRPr="005E2CDF" w14:paraId="11595FE9" w14:textId="77777777" w:rsidTr="00886F8D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FC0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powyżej 250 - 300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122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30,00%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AA9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35,00%</w:t>
            </w:r>
          </w:p>
        </w:tc>
      </w:tr>
      <w:tr w:rsidR="00886F8D" w:rsidRPr="005E2CDF" w14:paraId="20C3C501" w14:textId="77777777" w:rsidTr="00886F8D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314E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powyżej 300 - 400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801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40,00%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C998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45,00%</w:t>
            </w:r>
          </w:p>
        </w:tc>
      </w:tr>
      <w:tr w:rsidR="00886F8D" w:rsidRPr="005E2CDF" w14:paraId="7ABA5D56" w14:textId="77777777" w:rsidTr="00886F8D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9B6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powyżej 400 – 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D67F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55,00%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5A3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65,00%</w:t>
            </w:r>
          </w:p>
        </w:tc>
      </w:tr>
      <w:tr w:rsidR="00886F8D" w:rsidRPr="005E2CDF" w14:paraId="658F0040" w14:textId="77777777" w:rsidTr="00886F8D">
        <w:trPr>
          <w:trHeight w:val="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540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lastRenderedPageBreak/>
              <w:t>powyżej 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F94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100,00%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6BF" w14:textId="77777777" w:rsidR="00886F8D" w:rsidRPr="005E2CDF" w:rsidRDefault="00886F8D" w:rsidP="0075557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2CDF">
              <w:rPr>
                <w:color w:val="auto"/>
                <w:sz w:val="22"/>
                <w:szCs w:val="22"/>
              </w:rPr>
              <w:t>100,00%</w:t>
            </w:r>
          </w:p>
        </w:tc>
      </w:tr>
    </w:tbl>
    <w:p w14:paraId="3A09829F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 xml:space="preserve">3. Koszt 1 godziny usługi opiekuńczej, usługi opiekuńczej w formie usług sąsiedzkich ustala się w wysokości 100% minimalnej stawki godzinowej określonej w rozporządzeniu Rady Ministrów w sprawie wysokości minimalnego wynagrodzenia za pracę oraz wysokości minimalnej stawki godzinowej. </w:t>
      </w:r>
    </w:p>
    <w:p w14:paraId="19E4F2C5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 xml:space="preserve">4. Koszt 1 godziny specjalistycznej usługi opiekuńczej ustala się w wysokości 120% minimalnej stawki godzinowej określonej w rozporządzeniu Rady Ministrów w sprawie wysokości minimalnego wynagrodzenia za pracę oraz wysokości minimalnej stawki godzinowej. </w:t>
      </w:r>
    </w:p>
    <w:p w14:paraId="7F421D58" w14:textId="77777777" w:rsidR="00886F8D" w:rsidRPr="005E2CDF" w:rsidRDefault="00886F8D" w:rsidP="00886F8D">
      <w:pPr>
        <w:pStyle w:val="Default"/>
        <w:jc w:val="both"/>
        <w:rPr>
          <w:color w:val="auto"/>
        </w:rPr>
      </w:pPr>
    </w:p>
    <w:p w14:paraId="266CB880" w14:textId="269AA8CD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b/>
          <w:bCs/>
          <w:color w:val="auto"/>
        </w:rPr>
        <w:t xml:space="preserve">§ 6. </w:t>
      </w:r>
      <w:r w:rsidRPr="005E2CDF">
        <w:rPr>
          <w:color w:val="auto"/>
        </w:rPr>
        <w:t>Na wniosek osoby korzystającej z usług, przedstawiciela ustawowego, członka rodziny lub pracownika socjalnego, Kierownik</w:t>
      </w:r>
      <w:r w:rsidR="00315F6D">
        <w:rPr>
          <w:color w:val="auto"/>
        </w:rPr>
        <w:t xml:space="preserve"> Gminnego </w:t>
      </w:r>
      <w:r w:rsidRPr="005E2CDF">
        <w:rPr>
          <w:color w:val="auto"/>
        </w:rPr>
        <w:t xml:space="preserve">Ośrodka Pomocy Społecznej w </w:t>
      </w:r>
      <w:r w:rsidR="00315F6D">
        <w:rPr>
          <w:color w:val="auto"/>
        </w:rPr>
        <w:t>Krypnie</w:t>
      </w:r>
      <w:r w:rsidRPr="005E2CDF">
        <w:rPr>
          <w:color w:val="auto"/>
        </w:rPr>
        <w:t xml:space="preserve">: </w:t>
      </w:r>
    </w:p>
    <w:p w14:paraId="33EEBFF9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 xml:space="preserve">1) zwalnia częściowo z odpłatności o 50% osoby, które spełniają jedno z poniższych kryteriów: </w:t>
      </w:r>
    </w:p>
    <w:p w14:paraId="69477325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 xml:space="preserve">a) korzystają z co najmniej dwóch rodzajów usług, </w:t>
      </w:r>
    </w:p>
    <w:p w14:paraId="75193B6A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 xml:space="preserve">b) korzystają z usług opiekuńczych w wymiarze przekraczającym 5 godzin dziennie, </w:t>
      </w:r>
    </w:p>
    <w:p w14:paraId="64093DB4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 xml:space="preserve">c) ponoszą stałe, niezbędne i uzasadnione wydatki związane z potrzebami mieszkaniowymi, przewlekłym leczeniem, w tym koniecznością rehabilitacji, zakupem lekarstw, artykułów higienicznych, pielęgnacyjnych, stosowaniem zalecanej diety, po udokumentowaniu dowodami zakupu, </w:t>
      </w:r>
    </w:p>
    <w:p w14:paraId="51910751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 xml:space="preserve">d) w przypadku wystąpienia zdarzenia losowego. </w:t>
      </w:r>
    </w:p>
    <w:p w14:paraId="43D2A1F7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 xml:space="preserve">2) zwalnia całkowicie z ponoszenia odpłatności osoby, które ukończyły 90 rok życia bez względu na posiadany dochód. </w:t>
      </w:r>
    </w:p>
    <w:p w14:paraId="029C5E05" w14:textId="77777777" w:rsidR="00886F8D" w:rsidRPr="005E2CDF" w:rsidRDefault="00886F8D" w:rsidP="00886F8D">
      <w:pPr>
        <w:pStyle w:val="Default"/>
        <w:rPr>
          <w:color w:val="auto"/>
        </w:rPr>
      </w:pPr>
    </w:p>
    <w:p w14:paraId="43CF9EC3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b/>
          <w:bCs/>
          <w:color w:val="auto"/>
        </w:rPr>
        <w:t xml:space="preserve">§ 7. </w:t>
      </w:r>
      <w:r w:rsidRPr="005E2CDF">
        <w:rPr>
          <w:color w:val="auto"/>
        </w:rPr>
        <w:t xml:space="preserve">1. Rozliczenie wykonania usług opiekuńczych w formie usług sąsiedzkich następuje poprzez złożenie przez osobę świadczącą usługi sąsiedzkie karty pracy zawierającej zestawienie zrealizowanych usług (wskazującej zakres wykonanych usług oraz czas ich świadczenia, w tym datę i godziny), potwierdzonej podpisem świadczeniobiorcy lub członka rodziny. </w:t>
      </w:r>
    </w:p>
    <w:p w14:paraId="0F0A7A7C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 xml:space="preserve">2. Zestawienie przedkładane jest organizatorowi usług sąsiedzkich w terminie do 5-go dnia roboczego miesiąca po miesiącu, na który usługi zostały przyznane. </w:t>
      </w:r>
    </w:p>
    <w:p w14:paraId="200990C9" w14:textId="77777777" w:rsidR="00886F8D" w:rsidRPr="005E2CDF" w:rsidRDefault="00886F8D" w:rsidP="00886F8D">
      <w:pPr>
        <w:pStyle w:val="Default"/>
        <w:jc w:val="both"/>
        <w:rPr>
          <w:color w:val="auto"/>
        </w:rPr>
      </w:pPr>
    </w:p>
    <w:p w14:paraId="2A04292A" w14:textId="77678B32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b/>
          <w:bCs/>
          <w:color w:val="auto"/>
        </w:rPr>
        <w:t xml:space="preserve">§ 8. </w:t>
      </w:r>
      <w:r w:rsidRPr="005E2CDF">
        <w:rPr>
          <w:color w:val="auto"/>
        </w:rPr>
        <w:t xml:space="preserve">Opłaty za usługi świadczeniobiorca wnosi w terminie i wysokości określonej decyzją administracyjną na rachunek bankowy </w:t>
      </w:r>
      <w:r w:rsidR="00315F6D">
        <w:rPr>
          <w:color w:val="auto"/>
        </w:rPr>
        <w:t xml:space="preserve">Gminnego </w:t>
      </w:r>
      <w:r w:rsidRPr="005E2CDF">
        <w:rPr>
          <w:color w:val="auto"/>
        </w:rPr>
        <w:t>Ośrodka Pomocy Społecznej w</w:t>
      </w:r>
      <w:r w:rsidR="00315F6D">
        <w:rPr>
          <w:color w:val="auto"/>
        </w:rPr>
        <w:t xml:space="preserve"> Krypnie</w:t>
      </w:r>
      <w:r w:rsidRPr="005E2CDF">
        <w:rPr>
          <w:color w:val="auto"/>
        </w:rPr>
        <w:t>.</w:t>
      </w:r>
    </w:p>
    <w:p w14:paraId="7CAC084C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color w:val="auto"/>
        </w:rPr>
        <w:t xml:space="preserve"> </w:t>
      </w:r>
    </w:p>
    <w:p w14:paraId="6EC735DB" w14:textId="45AEBB08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b/>
          <w:bCs/>
          <w:color w:val="auto"/>
        </w:rPr>
        <w:t xml:space="preserve">§ 9. </w:t>
      </w:r>
      <w:r w:rsidRPr="005E2CDF">
        <w:rPr>
          <w:color w:val="auto"/>
        </w:rPr>
        <w:t xml:space="preserve">Traci moc uchwała Nr </w:t>
      </w:r>
      <w:r w:rsidR="00315F6D">
        <w:rPr>
          <w:color w:val="auto"/>
        </w:rPr>
        <w:t>LV/341/24</w:t>
      </w:r>
      <w:r w:rsidRPr="005E2CDF">
        <w:rPr>
          <w:color w:val="auto"/>
        </w:rPr>
        <w:t xml:space="preserve"> Rady Gminy </w:t>
      </w:r>
      <w:r w:rsidR="00315F6D">
        <w:rPr>
          <w:color w:val="auto"/>
        </w:rPr>
        <w:t>Krypno</w:t>
      </w:r>
      <w:r w:rsidRPr="005E2CDF">
        <w:rPr>
          <w:color w:val="auto"/>
        </w:rPr>
        <w:t xml:space="preserve"> z dnia 8 marca 2024r. w sprawie określenia szczegółowych warunków przyznawania i odpłatności za usługi opiekuńcze i specjalistyczne usługi opiekuńcze z wyłączeniem specjalistycznych usług opiekuńczych dla osób z zaburzeniami psychicznymi, oraz szczegółowych warunków częściowego lub całkowitego zwolnienia od opłat, jak również trybu ich pobierania, a także szczegółowych warunków przyznawania usług sąsiedzkich, wymiar</w:t>
      </w:r>
      <w:r w:rsidR="00315F6D">
        <w:rPr>
          <w:color w:val="auto"/>
        </w:rPr>
        <w:t>u</w:t>
      </w:r>
      <w:r w:rsidRPr="005E2CDF">
        <w:rPr>
          <w:color w:val="auto"/>
        </w:rPr>
        <w:t xml:space="preserve"> i zakresu usług sąsiedzkich oraz sposobu rozliczania wykonywania takich usług (Dz. Urz. Woj. </w:t>
      </w:r>
      <w:proofErr w:type="spellStart"/>
      <w:r w:rsidRPr="005E2CDF">
        <w:rPr>
          <w:color w:val="auto"/>
        </w:rPr>
        <w:t>Podl</w:t>
      </w:r>
      <w:proofErr w:type="spellEnd"/>
      <w:r w:rsidRPr="005E2CDF">
        <w:rPr>
          <w:color w:val="auto"/>
        </w:rPr>
        <w:t>. z 2024r., poz. 1</w:t>
      </w:r>
      <w:r w:rsidR="004F5331">
        <w:rPr>
          <w:color w:val="auto"/>
        </w:rPr>
        <w:t>525</w:t>
      </w:r>
      <w:r w:rsidRPr="005E2CDF">
        <w:rPr>
          <w:color w:val="auto"/>
        </w:rPr>
        <w:t xml:space="preserve">). </w:t>
      </w:r>
    </w:p>
    <w:p w14:paraId="6B6A0246" w14:textId="2B81959A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b/>
          <w:bCs/>
          <w:color w:val="auto"/>
        </w:rPr>
        <w:t xml:space="preserve">§ 10. </w:t>
      </w:r>
      <w:r w:rsidRPr="005E2CDF">
        <w:rPr>
          <w:color w:val="auto"/>
        </w:rPr>
        <w:t xml:space="preserve">Wykonanie uchwały powierza się Wójtowi Gminy </w:t>
      </w:r>
      <w:r w:rsidR="004F5331">
        <w:rPr>
          <w:color w:val="auto"/>
        </w:rPr>
        <w:t>Krypno</w:t>
      </w:r>
      <w:r w:rsidRPr="005E2CDF">
        <w:rPr>
          <w:color w:val="auto"/>
        </w:rPr>
        <w:t xml:space="preserve">. </w:t>
      </w:r>
    </w:p>
    <w:p w14:paraId="5CE63109" w14:textId="77777777" w:rsidR="00886F8D" w:rsidRPr="005E2CDF" w:rsidRDefault="00886F8D" w:rsidP="00886F8D">
      <w:pPr>
        <w:pStyle w:val="Default"/>
        <w:rPr>
          <w:b/>
          <w:bCs/>
          <w:color w:val="auto"/>
        </w:rPr>
      </w:pPr>
    </w:p>
    <w:p w14:paraId="05F41EFC" w14:textId="77777777" w:rsidR="00886F8D" w:rsidRPr="005E2CDF" w:rsidRDefault="00886F8D" w:rsidP="00886F8D">
      <w:pPr>
        <w:pStyle w:val="Default"/>
        <w:jc w:val="both"/>
        <w:rPr>
          <w:color w:val="auto"/>
        </w:rPr>
      </w:pPr>
      <w:r w:rsidRPr="005E2CDF">
        <w:rPr>
          <w:b/>
          <w:bCs/>
          <w:color w:val="auto"/>
        </w:rPr>
        <w:t xml:space="preserve">§ 11. </w:t>
      </w:r>
      <w:r w:rsidRPr="005E2CDF">
        <w:rPr>
          <w:color w:val="auto"/>
        </w:rPr>
        <w:t xml:space="preserve">Uchwała wchodzi w życie po upływie 14 dni od jej ogłoszenia w Dzienniku Urzędowym Województwa Podlaskiego. </w:t>
      </w:r>
    </w:p>
    <w:p w14:paraId="01554E91" w14:textId="77777777" w:rsidR="00886F8D" w:rsidRPr="005E2CDF" w:rsidRDefault="00886F8D" w:rsidP="00886F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7E7770" w14:textId="42D85FC4" w:rsidR="003D7495" w:rsidRDefault="003D7495" w:rsidP="00B63211">
      <w:pPr>
        <w:ind w:left="4956" w:firstLine="708"/>
      </w:pPr>
    </w:p>
    <w:sectPr w:rsidR="003D7495" w:rsidSect="00886F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8D"/>
    <w:rsid w:val="00315F6D"/>
    <w:rsid w:val="003B2F5E"/>
    <w:rsid w:val="003D7495"/>
    <w:rsid w:val="004F5331"/>
    <w:rsid w:val="007C138F"/>
    <w:rsid w:val="00886F8D"/>
    <w:rsid w:val="009A4751"/>
    <w:rsid w:val="00A31A68"/>
    <w:rsid w:val="00B215D6"/>
    <w:rsid w:val="00B63211"/>
    <w:rsid w:val="00F0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ADEC"/>
  <w15:chartTrackingRefBased/>
  <w15:docId w15:val="{508F876B-2AE6-4303-BEE5-3A70F553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Krypno</dc:creator>
  <cp:keywords/>
  <dc:description/>
  <cp:lastModifiedBy>bgielda</cp:lastModifiedBy>
  <cp:revision>3</cp:revision>
  <cp:lastPrinted>2024-05-22T11:11:00Z</cp:lastPrinted>
  <dcterms:created xsi:type="dcterms:W3CDTF">2024-06-21T05:31:00Z</dcterms:created>
  <dcterms:modified xsi:type="dcterms:W3CDTF">2024-06-21T05:31:00Z</dcterms:modified>
</cp:coreProperties>
</file>