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E51E01" w14:textId="00C7D17A" w:rsidR="0034207B" w:rsidRDefault="0034207B" w:rsidP="0034207B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UCHWAŁA NR III/  /24</w:t>
      </w:r>
    </w:p>
    <w:p w14:paraId="12BCC7EF" w14:textId="77777777" w:rsidR="0034207B" w:rsidRDefault="0034207B" w:rsidP="0034207B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RADY GMINY KRYPNO</w:t>
      </w:r>
    </w:p>
    <w:p w14:paraId="6F4EDECF" w14:textId="77777777" w:rsidR="0034207B" w:rsidRDefault="0034207B" w:rsidP="0034207B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pl-PL"/>
        </w:rPr>
        <w:t>z dnia ……………….</w:t>
      </w:r>
    </w:p>
    <w:p w14:paraId="3FC693E0" w14:textId="2D043A8A" w:rsidR="0034207B" w:rsidRDefault="0034207B" w:rsidP="0034207B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 sprawie</w:t>
      </w:r>
      <w:r>
        <w:rPr>
          <w:b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 xml:space="preserve">zatwierdzenia planu pracy Komisji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Skarg Wniosków i Petycji </w:t>
      </w:r>
      <w:r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 xml:space="preserve">na </w:t>
      </w:r>
      <w:r w:rsidR="00831249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 xml:space="preserve">rok </w:t>
      </w:r>
      <w:r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2024</w:t>
      </w:r>
    </w:p>
    <w:p w14:paraId="4023C8C6" w14:textId="77777777" w:rsidR="0034207B" w:rsidRDefault="0034207B" w:rsidP="0034207B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</w:p>
    <w:p w14:paraId="37DA29F3" w14:textId="3FB755BE" w:rsidR="0034207B" w:rsidRDefault="0034207B" w:rsidP="0034207B">
      <w:pPr>
        <w:spacing w:before="80" w:after="240" w:line="240" w:lineRule="auto"/>
        <w:ind w:firstLine="397"/>
        <w:jc w:val="both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noProof/>
          <w:sz w:val="24"/>
          <w:szCs w:val="20"/>
          <w:lang w:eastAsia="pl-PL"/>
        </w:rPr>
        <w:t xml:space="preserve">Na podstawie art. 18 ust. 2 pkt 15 ustawy z dnia 8 marca 1990 r. o samorządzie gminnym (Dz. U. </w:t>
      </w:r>
      <w:r>
        <w:rPr>
          <w:rFonts w:ascii="Times New Roman" w:hAnsi="Times New Roman" w:cs="Times New Roman"/>
          <w:sz w:val="24"/>
          <w:szCs w:val="24"/>
        </w:rPr>
        <w:t>z 202</w:t>
      </w:r>
      <w:r w:rsidR="00E50A08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r. poz. </w:t>
      </w:r>
      <w:r w:rsidR="00E50A08">
        <w:rPr>
          <w:rFonts w:ascii="Times New Roman" w:hAnsi="Times New Roman" w:cs="Times New Roman"/>
          <w:sz w:val="24"/>
          <w:szCs w:val="24"/>
        </w:rPr>
        <w:t>609</w:t>
      </w:r>
      <w:r w:rsidR="00F52BEE">
        <w:rPr>
          <w:rFonts w:ascii="Times New Roman" w:hAnsi="Times New Roman" w:cs="Times New Roman"/>
          <w:sz w:val="24"/>
          <w:szCs w:val="24"/>
        </w:rPr>
        <w:t>, poz. 721</w:t>
      </w:r>
      <w:r w:rsidR="00E50A08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noProof/>
          <w:sz w:val="24"/>
          <w:szCs w:val="20"/>
          <w:lang w:eastAsia="pl-PL"/>
        </w:rPr>
        <w:t>i § 44 ust. 1  Statutu Gminy Krypno przyjętego uchwałą Nr IX/54/19 Rady Gminy Krypno z dnia 25 czerwca 2019r. r.</w:t>
      </w:r>
      <w:r>
        <w:rPr>
          <w:rFonts w:ascii="Times New Roman" w:hAnsi="Times New Roman" w:cs="Times New Roman"/>
          <w:sz w:val="24"/>
          <w:szCs w:val="24"/>
        </w:rPr>
        <w:t xml:space="preserve"> (Dz. U. Woj. Podlaskiego poz. 3493)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t xml:space="preserve">uchwala się, co następuje: </w:t>
      </w:r>
    </w:p>
    <w:p w14:paraId="4AE0D520" w14:textId="1084639C" w:rsidR="0034207B" w:rsidRDefault="0034207B" w:rsidP="0034207B">
      <w:pPr>
        <w:spacing w:before="80" w:after="240" w:line="240" w:lineRule="auto"/>
        <w:jc w:val="both"/>
        <w:rPr>
          <w:rFonts w:ascii="Times New Roman" w:eastAsia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noProof/>
          <w:sz w:val="24"/>
          <w:szCs w:val="20"/>
          <w:lang w:eastAsia="pl-PL"/>
        </w:rPr>
        <w:t xml:space="preserve">     § 1. Zatwierdza się przedłozony przez Komisję </w:t>
      </w:r>
      <w:r w:rsidRPr="009A67B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Skarg Wniosków i Petycji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noProof/>
          <w:sz w:val="24"/>
          <w:szCs w:val="20"/>
          <w:lang w:eastAsia="pl-PL"/>
        </w:rPr>
        <w:t xml:space="preserve">plan pracy Komisji na rok 2024, stanowiący załącznik do niniejszej uchwały. </w:t>
      </w:r>
    </w:p>
    <w:p w14:paraId="2E5D0E1C" w14:textId="348FD0C8" w:rsidR="0034207B" w:rsidRDefault="0034207B" w:rsidP="0034207B">
      <w:pPr>
        <w:spacing w:before="80" w:after="240" w:line="240" w:lineRule="auto"/>
        <w:ind w:firstLine="397"/>
        <w:jc w:val="both"/>
        <w:rPr>
          <w:rFonts w:ascii="Times New Roman" w:eastAsia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noProof/>
          <w:sz w:val="24"/>
          <w:szCs w:val="20"/>
          <w:lang w:eastAsia="pl-PL"/>
        </w:rPr>
        <w:t xml:space="preserve">§ 2. Uchwała wchodzi w życie z dniem podjęcia.  </w:t>
      </w:r>
    </w:p>
    <w:p w14:paraId="65278BB6" w14:textId="77777777" w:rsidR="00802FD4" w:rsidRDefault="00802FD4"/>
    <w:p w14:paraId="703E305B" w14:textId="77777777" w:rsidR="00425E23" w:rsidRDefault="00425E23"/>
    <w:p w14:paraId="3EAA8C29" w14:textId="77777777" w:rsidR="00425E23" w:rsidRDefault="00425E23"/>
    <w:p w14:paraId="509A776A" w14:textId="77777777" w:rsidR="00425E23" w:rsidRDefault="00425E23"/>
    <w:p w14:paraId="5327D36D" w14:textId="77777777" w:rsidR="00425E23" w:rsidRDefault="00425E23"/>
    <w:p w14:paraId="6B5DCE96" w14:textId="77777777" w:rsidR="00425E23" w:rsidRDefault="00425E23"/>
    <w:p w14:paraId="76D01D47" w14:textId="77777777" w:rsidR="00425E23" w:rsidRDefault="00425E23"/>
    <w:p w14:paraId="06B125A0" w14:textId="77777777" w:rsidR="00425E23" w:rsidRDefault="00425E23"/>
    <w:p w14:paraId="0F60568A" w14:textId="77777777" w:rsidR="00425E23" w:rsidRDefault="00425E23"/>
    <w:p w14:paraId="498C35A9" w14:textId="77777777" w:rsidR="00425E23" w:rsidRDefault="00425E23"/>
    <w:p w14:paraId="6DF5DB31" w14:textId="77777777" w:rsidR="00425E23" w:rsidRDefault="00425E23"/>
    <w:p w14:paraId="346CA0C9" w14:textId="77777777" w:rsidR="00425E23" w:rsidRDefault="00425E23"/>
    <w:p w14:paraId="119F942A" w14:textId="77777777" w:rsidR="00425E23" w:rsidRDefault="00425E23"/>
    <w:p w14:paraId="5544189D" w14:textId="77777777" w:rsidR="00425E23" w:rsidRDefault="00425E23"/>
    <w:p w14:paraId="00D95843" w14:textId="77777777" w:rsidR="00425E23" w:rsidRDefault="00425E23"/>
    <w:p w14:paraId="1BA1FE86" w14:textId="77777777" w:rsidR="00425E23" w:rsidRDefault="00425E23"/>
    <w:p w14:paraId="21C2065D" w14:textId="77777777" w:rsidR="00425E23" w:rsidRDefault="00425E23"/>
    <w:p w14:paraId="239F2339" w14:textId="77777777" w:rsidR="00425E23" w:rsidRDefault="00425E23"/>
    <w:p w14:paraId="2D037414" w14:textId="77777777" w:rsidR="00425E23" w:rsidRDefault="00425E23"/>
    <w:p w14:paraId="3595EDC5" w14:textId="77777777" w:rsidR="00425E23" w:rsidRDefault="00425E23"/>
    <w:p w14:paraId="72B2C754" w14:textId="26F3CF86" w:rsidR="00425E23" w:rsidRDefault="00425E23" w:rsidP="00425E23">
      <w:pPr>
        <w:spacing w:after="12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lastRenderedPageBreak/>
        <w:t>Załącznik Uchwały III/   /24</w:t>
      </w:r>
    </w:p>
    <w:p w14:paraId="4F95D8CD" w14:textId="77777777" w:rsidR="00425E23" w:rsidRDefault="00425E23" w:rsidP="00425E23">
      <w:pPr>
        <w:spacing w:after="12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 xml:space="preserve">Rady Gminy Krypno </w:t>
      </w:r>
    </w:p>
    <w:p w14:paraId="42AB10E8" w14:textId="77777777" w:rsidR="00425E23" w:rsidRDefault="00425E23" w:rsidP="00425E23">
      <w:pPr>
        <w:spacing w:after="12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 xml:space="preserve">z dnia ………………… </w:t>
      </w:r>
    </w:p>
    <w:p w14:paraId="37B4655B" w14:textId="77777777" w:rsidR="00425E23" w:rsidRDefault="00425E23" w:rsidP="00425E23">
      <w:pPr>
        <w:spacing w:after="120" w:line="240" w:lineRule="auto"/>
        <w:ind w:left="4536"/>
        <w:jc w:val="center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14:paraId="1EA11C11" w14:textId="77777777" w:rsidR="00425E23" w:rsidRDefault="00425E23" w:rsidP="00425E23">
      <w:pPr>
        <w:spacing w:before="80" w:after="240" w:line="240" w:lineRule="auto"/>
        <w:ind w:firstLine="397"/>
        <w:jc w:val="center"/>
        <w:rPr>
          <w:rFonts w:ascii="Times New Roman" w:eastAsia="Times New Roman" w:hAnsi="Times New Roman" w:cs="Times New Roman"/>
          <w:b/>
          <w:noProof/>
          <w:sz w:val="24"/>
          <w:szCs w:val="20"/>
          <w:lang w:eastAsia="pl-PL"/>
        </w:rPr>
      </w:pPr>
    </w:p>
    <w:p w14:paraId="25BE8102" w14:textId="5BB7EA82" w:rsidR="00425E23" w:rsidRDefault="00425E23" w:rsidP="00425E23">
      <w:pPr>
        <w:spacing w:before="80" w:after="240" w:line="240" w:lineRule="auto"/>
        <w:ind w:firstLine="397"/>
        <w:jc w:val="center"/>
        <w:rPr>
          <w:rFonts w:ascii="Times New Roman" w:eastAsia="Times New Roman" w:hAnsi="Times New Roman" w:cs="Times New Roman"/>
          <w:b/>
          <w:noProof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0"/>
          <w:lang w:eastAsia="pl-PL"/>
        </w:rPr>
        <w:t>PLAN PRACY KOMISJI SKARG, WNIOSKÓW I PETYCJI RADY GMINY KRYPNO NA ROK 2024</w:t>
      </w:r>
    </w:p>
    <w:p w14:paraId="1867F27C" w14:textId="77777777" w:rsidR="00425E23" w:rsidRDefault="00425E23" w:rsidP="00425E23">
      <w:pPr>
        <w:pStyle w:val="Akapitzlist"/>
        <w:spacing w:before="80" w:after="240" w:line="240" w:lineRule="auto"/>
        <w:ind w:left="757"/>
        <w:rPr>
          <w:rFonts w:ascii="Times New Roman" w:eastAsia="Times New Roman" w:hAnsi="Times New Roman" w:cs="Times New Roman"/>
          <w:noProof/>
          <w:sz w:val="24"/>
          <w:szCs w:val="20"/>
          <w:lang w:eastAsia="pl-PL"/>
        </w:rPr>
      </w:pPr>
    </w:p>
    <w:p w14:paraId="119A17A7" w14:textId="77777777" w:rsidR="00425E23" w:rsidRDefault="00425E23" w:rsidP="00425E23">
      <w:pPr>
        <w:numPr>
          <w:ilvl w:val="0"/>
          <w:numId w:val="2"/>
        </w:numPr>
        <w:spacing w:before="80" w:after="240" w:line="240" w:lineRule="auto"/>
        <w:rPr>
          <w:rFonts w:ascii="Times New Roman" w:eastAsia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noProof/>
          <w:sz w:val="24"/>
          <w:szCs w:val="20"/>
          <w:lang w:eastAsia="pl-PL"/>
        </w:rPr>
        <w:t>Odbywanie posiedzeń i rozpatrywanie spraw dotyczących zakresu działania Komisji na bieżąco, w miarę potrzeb.</w:t>
      </w:r>
    </w:p>
    <w:p w14:paraId="5F8A2733" w14:textId="78644A78" w:rsidR="00425E23" w:rsidRDefault="00425E23" w:rsidP="00425E23">
      <w:pPr>
        <w:numPr>
          <w:ilvl w:val="0"/>
          <w:numId w:val="2"/>
        </w:numPr>
        <w:spacing w:before="80" w:after="240" w:line="240" w:lineRule="auto"/>
        <w:rPr>
          <w:rFonts w:ascii="Times New Roman" w:eastAsia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noProof/>
          <w:sz w:val="24"/>
          <w:szCs w:val="20"/>
          <w:lang w:eastAsia="pl-PL"/>
        </w:rPr>
        <w:t>Zaopiniowanie projektu uchwały budżetowej na 2025 r. – październik – listopad   2024 r. (wspólne posiedzenie stałych Komisji Rady Gminy).</w:t>
      </w:r>
    </w:p>
    <w:p w14:paraId="55ECA640" w14:textId="77777777" w:rsidR="00425E23" w:rsidRDefault="00425E23"/>
    <w:sectPr w:rsidR="00425E2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4850C98"/>
    <w:multiLevelType w:val="multilevel"/>
    <w:tmpl w:val="BC94F268"/>
    <w:lvl w:ilvl="0">
      <w:start w:val="1"/>
      <w:numFmt w:val="none"/>
      <w:pStyle w:val="Tytuaktu"/>
      <w:suff w:val="nothing"/>
      <w:lvlText w:val="%1"/>
      <w:lvlJc w:val="left"/>
      <w:pPr>
        <w:ind w:left="0" w:firstLine="288"/>
      </w:pPr>
    </w:lvl>
    <w:lvl w:ilvl="1">
      <w:start w:val="1"/>
      <w:numFmt w:val="none"/>
      <w:suff w:val="nothing"/>
      <w:lvlText w:val="Załącznik%1"/>
      <w:lvlJc w:val="right"/>
      <w:pPr>
        <w:ind w:left="5954" w:firstLine="0"/>
      </w:pPr>
    </w:lvl>
    <w:lvl w:ilvl="2">
      <w:start w:val="1"/>
      <w:numFmt w:val="none"/>
      <w:pStyle w:val="za1"/>
      <w:suff w:val="nothing"/>
      <w:lvlText w:val="%1%3"/>
      <w:lvlJc w:val="right"/>
      <w:pPr>
        <w:ind w:left="5954" w:firstLine="0"/>
      </w:pPr>
    </w:lvl>
    <w:lvl w:ilvl="3">
      <w:start w:val="1"/>
      <w:numFmt w:val="decimal"/>
      <w:pStyle w:val="paragraf"/>
      <w:suff w:val="space"/>
      <w:lvlText w:val="§ %1%4."/>
      <w:lvlJc w:val="left"/>
      <w:pPr>
        <w:ind w:left="0" w:firstLine="397"/>
      </w:pPr>
    </w:lvl>
    <w:lvl w:ilvl="4">
      <w:start w:val="2"/>
      <w:numFmt w:val="decimal"/>
      <w:pStyle w:val="ust"/>
      <w:suff w:val="space"/>
      <w:lvlText w:val="%1%5."/>
      <w:lvlJc w:val="left"/>
      <w:pPr>
        <w:ind w:left="0" w:firstLine="624"/>
      </w:pPr>
    </w:lvl>
    <w:lvl w:ilvl="5">
      <w:start w:val="1"/>
      <w:numFmt w:val="decimal"/>
      <w:suff w:val="space"/>
      <w:lvlText w:val="%1%6)"/>
      <w:lvlJc w:val="left"/>
      <w:pPr>
        <w:ind w:left="397" w:hanging="340"/>
      </w:pPr>
    </w:lvl>
    <w:lvl w:ilvl="6">
      <w:start w:val="1"/>
      <w:numFmt w:val="lowerLetter"/>
      <w:suff w:val="space"/>
      <w:lvlText w:val="%7)"/>
      <w:lvlJc w:val="left"/>
      <w:pPr>
        <w:ind w:left="680" w:hanging="226"/>
      </w:pPr>
    </w:lvl>
    <w:lvl w:ilvl="7">
      <w:numFmt w:val="decimal"/>
      <w:pStyle w:val="tiret"/>
      <w:suff w:val="space"/>
      <w:lvlText w:val="-"/>
      <w:lvlJc w:val="left"/>
      <w:pPr>
        <w:ind w:left="851" w:hanging="171"/>
      </w:pPr>
      <w:rPr>
        <w:rFonts w:ascii="Times New Roman" w:hAnsi="Times New Roman" w:cs="Times New Roman" w:hint="default"/>
        <w:sz w:val="24"/>
      </w:rPr>
    </w:lvl>
    <w:lvl w:ilvl="8">
      <w:start w:val="1"/>
      <w:numFmt w:val="none"/>
      <w:lvlRestart w:val="0"/>
      <w:suff w:val="space"/>
      <w:lvlText w:val="2.%1"/>
      <w:lvlJc w:val="left"/>
      <w:pPr>
        <w:ind w:left="0" w:firstLine="624"/>
      </w:pPr>
    </w:lvl>
  </w:abstractNum>
  <w:abstractNum w:abstractNumId="1" w15:restartNumberingAfterBreak="0">
    <w:nsid w:val="72C369C1"/>
    <w:multiLevelType w:val="hybridMultilevel"/>
    <w:tmpl w:val="5E429416"/>
    <w:lvl w:ilvl="0" w:tplc="993AB4F2">
      <w:start w:val="1"/>
      <w:numFmt w:val="decimal"/>
      <w:lvlText w:val="%1."/>
      <w:lvlJc w:val="left"/>
      <w:pPr>
        <w:ind w:left="757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477" w:hanging="360"/>
      </w:pPr>
    </w:lvl>
    <w:lvl w:ilvl="2" w:tplc="0415001B">
      <w:start w:val="1"/>
      <w:numFmt w:val="lowerRoman"/>
      <w:lvlText w:val="%3."/>
      <w:lvlJc w:val="right"/>
      <w:pPr>
        <w:ind w:left="2197" w:hanging="180"/>
      </w:pPr>
    </w:lvl>
    <w:lvl w:ilvl="3" w:tplc="0415000F">
      <w:start w:val="1"/>
      <w:numFmt w:val="decimal"/>
      <w:lvlText w:val="%4."/>
      <w:lvlJc w:val="left"/>
      <w:pPr>
        <w:ind w:left="2917" w:hanging="360"/>
      </w:pPr>
    </w:lvl>
    <w:lvl w:ilvl="4" w:tplc="04150019">
      <w:start w:val="1"/>
      <w:numFmt w:val="lowerLetter"/>
      <w:lvlText w:val="%5."/>
      <w:lvlJc w:val="left"/>
      <w:pPr>
        <w:ind w:left="3637" w:hanging="360"/>
      </w:pPr>
    </w:lvl>
    <w:lvl w:ilvl="5" w:tplc="0415001B">
      <w:start w:val="1"/>
      <w:numFmt w:val="lowerRoman"/>
      <w:lvlText w:val="%6."/>
      <w:lvlJc w:val="right"/>
      <w:pPr>
        <w:ind w:left="4357" w:hanging="180"/>
      </w:pPr>
    </w:lvl>
    <w:lvl w:ilvl="6" w:tplc="0415000F">
      <w:start w:val="1"/>
      <w:numFmt w:val="decimal"/>
      <w:lvlText w:val="%7."/>
      <w:lvlJc w:val="left"/>
      <w:pPr>
        <w:ind w:left="5077" w:hanging="360"/>
      </w:pPr>
    </w:lvl>
    <w:lvl w:ilvl="7" w:tplc="04150019">
      <w:start w:val="1"/>
      <w:numFmt w:val="lowerLetter"/>
      <w:lvlText w:val="%8."/>
      <w:lvlJc w:val="left"/>
      <w:pPr>
        <w:ind w:left="5797" w:hanging="360"/>
      </w:pPr>
    </w:lvl>
    <w:lvl w:ilvl="8" w:tplc="0415001B">
      <w:start w:val="1"/>
      <w:numFmt w:val="lowerRoman"/>
      <w:lvlText w:val="%9."/>
      <w:lvlJc w:val="right"/>
      <w:pPr>
        <w:ind w:left="6517" w:hanging="180"/>
      </w:pPr>
    </w:lvl>
  </w:abstractNum>
  <w:num w:numId="1" w16cid:durableId="738139197">
    <w:abstractNumId w:val="0"/>
  </w:num>
  <w:num w:numId="2" w16cid:durableId="183876890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404B"/>
    <w:rsid w:val="0015693D"/>
    <w:rsid w:val="001C5CD1"/>
    <w:rsid w:val="0027404B"/>
    <w:rsid w:val="0034207B"/>
    <w:rsid w:val="00425E23"/>
    <w:rsid w:val="004C19FB"/>
    <w:rsid w:val="00802FD4"/>
    <w:rsid w:val="00831249"/>
    <w:rsid w:val="00E50A08"/>
    <w:rsid w:val="00ED387D"/>
    <w:rsid w:val="00F52BEE"/>
    <w:rsid w:val="00F86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06C08C"/>
  <w15:chartTrackingRefBased/>
  <w15:docId w15:val="{E994A79D-96AB-4F30-847E-8404275BD7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4207B"/>
    <w:pPr>
      <w:spacing w:line="256" w:lineRule="auto"/>
    </w:pPr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ytuaktu">
    <w:name w:val="Tytuł aktu"/>
    <w:rsid w:val="0034207B"/>
    <w:pPr>
      <w:numPr>
        <w:numId w:val="1"/>
      </w:numPr>
      <w:spacing w:after="120" w:line="240" w:lineRule="auto"/>
      <w:jc w:val="center"/>
    </w:pPr>
    <w:rPr>
      <w:rFonts w:ascii="Times New Roman" w:eastAsia="Times New Roman" w:hAnsi="Times New Roman" w:cs="Times New Roman"/>
      <w:b/>
      <w:caps/>
      <w:noProof/>
      <w:kern w:val="0"/>
      <w:sz w:val="24"/>
      <w:szCs w:val="20"/>
      <w:lang w:eastAsia="pl-PL"/>
      <w14:ligatures w14:val="none"/>
    </w:rPr>
  </w:style>
  <w:style w:type="paragraph" w:customStyle="1" w:styleId="paragraf">
    <w:name w:val="paragraf"/>
    <w:basedOn w:val="Normalny"/>
    <w:rsid w:val="0034207B"/>
    <w:pPr>
      <w:numPr>
        <w:ilvl w:val="3"/>
        <w:numId w:val="1"/>
      </w:numPr>
      <w:spacing w:before="80" w:after="240" w:line="240" w:lineRule="auto"/>
      <w:jc w:val="both"/>
    </w:pPr>
    <w:rPr>
      <w:rFonts w:ascii="Times New Roman" w:eastAsia="Times New Roman" w:hAnsi="Times New Roman" w:cs="Times New Roman"/>
      <w:noProof/>
      <w:sz w:val="24"/>
      <w:szCs w:val="20"/>
      <w:lang w:eastAsia="pl-PL"/>
    </w:rPr>
  </w:style>
  <w:style w:type="paragraph" w:customStyle="1" w:styleId="ust">
    <w:name w:val="ust."/>
    <w:autoRedefine/>
    <w:rsid w:val="0034207B"/>
    <w:pPr>
      <w:numPr>
        <w:ilvl w:val="4"/>
        <w:numId w:val="1"/>
      </w:numPr>
      <w:spacing w:line="240" w:lineRule="auto"/>
      <w:jc w:val="both"/>
    </w:pPr>
    <w:rPr>
      <w:rFonts w:ascii="Times New Roman" w:eastAsia="Times New Roman" w:hAnsi="Times New Roman" w:cs="Times New Roman"/>
      <w:noProof/>
      <w:kern w:val="0"/>
      <w:sz w:val="24"/>
      <w:szCs w:val="20"/>
      <w:lang w:eastAsia="pl-PL"/>
      <w14:ligatures w14:val="none"/>
    </w:rPr>
  </w:style>
  <w:style w:type="paragraph" w:customStyle="1" w:styleId="tiret">
    <w:name w:val="tiret"/>
    <w:rsid w:val="0034207B"/>
    <w:pPr>
      <w:numPr>
        <w:ilvl w:val="7"/>
        <w:numId w:val="1"/>
      </w:numPr>
      <w:spacing w:after="80" w:line="240" w:lineRule="auto"/>
      <w:jc w:val="both"/>
    </w:pPr>
    <w:rPr>
      <w:rFonts w:ascii="Times New Roman" w:eastAsia="Times New Roman" w:hAnsi="Times New Roman" w:cs="Times New Roman"/>
      <w:noProof/>
      <w:kern w:val="0"/>
      <w:sz w:val="24"/>
      <w:szCs w:val="20"/>
      <w:lang w:eastAsia="pl-PL"/>
      <w14:ligatures w14:val="none"/>
    </w:rPr>
  </w:style>
  <w:style w:type="paragraph" w:customStyle="1" w:styleId="za1">
    <w:name w:val="zał_1"/>
    <w:basedOn w:val="Normalny"/>
    <w:autoRedefine/>
    <w:rsid w:val="0034207B"/>
    <w:pPr>
      <w:keepNext/>
      <w:numPr>
        <w:ilvl w:val="2"/>
        <w:numId w:val="1"/>
      </w:numPr>
      <w:tabs>
        <w:tab w:val="num" w:pos="360"/>
      </w:tabs>
      <w:spacing w:after="120" w:line="240" w:lineRule="auto"/>
      <w:jc w:val="both"/>
      <w:outlineLvl w:val="0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425E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150</Words>
  <Characters>900</Characters>
  <Application>Microsoft Office Word</Application>
  <DocSecurity>0</DocSecurity>
  <Lines>7</Lines>
  <Paragraphs>2</Paragraphs>
  <ScaleCrop>false</ScaleCrop>
  <Company/>
  <LinksUpToDate>false</LinksUpToDate>
  <CharactersWithSpaces>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bgielda</dc:creator>
  <cp:keywords/>
  <dc:description/>
  <cp:lastModifiedBy>bgielda</cp:lastModifiedBy>
  <cp:revision>7</cp:revision>
  <dcterms:created xsi:type="dcterms:W3CDTF">2024-06-20T08:17:00Z</dcterms:created>
  <dcterms:modified xsi:type="dcterms:W3CDTF">2024-06-21T05:57:00Z</dcterms:modified>
</cp:coreProperties>
</file>